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Измерительная оснастка.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Одно из важных условий для точности измерений.</w:t>
      </w:r>
      <w:r/>
    </w:p>
    <w:p>
      <w:pPr>
        <w:rPr>
          <w:rFonts w:cstheme="minorHAnsi"/>
          <w:b/>
        </w:rPr>
      </w:pPr>
      <w:r>
        <w:rPr>
          <w:rFonts w:cstheme="minorHAnsi"/>
          <w:b/>
        </w:rPr>
      </w:r>
      <w:r/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Для чего нужна измерительная оснастка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Когда мы говорим о высокоточных измерениях (1-50 микрон) нам крайне важно помимо точности самой машины, климатических условий и вибраций в помещении, обеспечить самую простую вещь - взаимную неподвижность деталей относительно измерительной системы.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Итак, первое: деталь и измерительная система двигаться относительно друг друга не должны. Это можно обеспечить чем угодно: тисками, специальной пастой </w:t>
      </w:r>
      <w:r>
        <w:rPr>
          <w:rFonts w:cstheme="minorHAnsi"/>
        </w:rPr>
        <w:t xml:space="preserve">Patafix</w:t>
      </w:r>
      <w:r>
        <w:rPr>
          <w:rFonts w:cstheme="minorHAnsi"/>
        </w:rPr>
        <w:t xml:space="preserve">,</w:t>
      </w:r>
      <w:r>
        <w:rPr>
          <w:rFonts w:cstheme="minorHAnsi"/>
        </w:rPr>
        <w:t xml:space="preserve"> скотчем и т. д. Разумеется, вопрос надежности каждого из этих способов различен. Когда не происходит прямого физического воздействия на деталь – нам подойдут менее жесткие способы крепления, соответственно при контактном способе – нам нужны более надежные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  <w:bCs/>
        </w:rPr>
        <w:t xml:space="preserve">В любом случае, это зависит от датчика: </w:t>
      </w:r>
      <w:r>
        <w:rPr>
          <w:rFonts w:cstheme="minorHAnsi"/>
        </w:rPr>
        <w:t xml:space="preserve">например, если в координатно-измерительной машине используется контактный датчик с пониженным усилием срабатывания, то можно не так жестко крепить деталь, с лазерным сканером - будет достаточно лишь слегка ее зафиксировать.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Соответственно оснастка нужна для обеспечения точности.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Второе – это пространственное положение. Для того чтобы нам были доступны те элементы, которые мы будем измерять и те элементы, на основании которых мы будем базироваться, нам необходимо закрепить дет</w:t>
      </w:r>
      <w:r>
        <w:rPr>
          <w:rFonts w:cstheme="minorHAnsi"/>
        </w:rPr>
        <w:t xml:space="preserve">аль относительно измерительной системы соответствующим способом. Например, в турбинной лопатке базировка идет по хвостовику, а измеряем мы в первую очередь перо лопатки, соответственно нам нужно закрепить деталь так, чтобы эти части лопатки были доступны.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Третье – если мы закрепляем что-то тонкостенное, то нам нужно чтобы закрепленная деталь не деформировалась. И уже становится крайне сложно при помощи каких-то подручных средств собрать оснастку, которая отвечает всем требованиям.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Разумеется, если у вас все время одна-две одинаковые детали, вы можете один раз изготовить оснастку и ею пользоваться. Когда у вас разные детали, вам понадобится что-то относительно универсальное.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Абсолютно универсальной оснастки не бывает, потому что детали могут быть разных размеров и формы. Каждый комплект обычно включает в себя базовую плиту и набор модульных приспособлений.</w:t>
      </w:r>
      <w:r>
        <w:rPr>
          <w:rFonts w:cstheme="minorHAnsi"/>
        </w:rPr>
        <w:t xml:space="preserve"> Выбор комплекта определяется типом закрепляемых деталей. Например, если вам необходимо измерять двери автомобилей, то вам понадобится комплект, в котором будут большие длинные направляющие с резьбовыми отверстиями, на которых будут располагаться уже опорн</w:t>
      </w:r>
      <w:r>
        <w:rPr>
          <w:rFonts w:cstheme="minorHAnsi"/>
        </w:rPr>
        <w:t xml:space="preserve">ые элементы. В основном оснастка состоит из трех компонентов: то, на что прикручиваются элементы (опора, балки, плиты и т.д.), сами опорные элементы (суппорта, призмы, выемки, и т.д.) и то, чем они прижимаются (специальные лапки, зажимы, микротиски и т.д.)</w:t>
      </w:r>
      <w:r/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Скорость измерений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Скорость измерений напрямую зависит от того насколько качественно сделана оснастка, насколько легко она собирается и разбирается, насколько удобно у нее происходит фиксация. Правильно подобранная оснастка позволяет ускорить процесс измерений.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Если вы правильно собрали оснастку, то вам будет проще написать измерительную программу, так как вам буде</w:t>
      </w:r>
      <w:r>
        <w:rPr>
          <w:rFonts w:cstheme="minorHAnsi"/>
        </w:rPr>
        <w:t xml:space="preserve">т мешать меньше элементов, в которые может воткнуться щуп, либо которые могут закрывать источник лазерного луча от детали. Все элементы, которые необходимо измерять – будут доступны сразу и на следующей детали уже не нужно будет собирать оснастку. Поэтому </w:t>
      </w:r>
      <w:r>
        <w:rPr>
          <w:rFonts w:cstheme="minorHAnsi"/>
        </w:rPr>
        <w:t xml:space="preserve">если говорить об измерении нескольких деталей и процессе подготовки программы, то это ускоряет процесс. </w:t>
      </w:r>
      <w:r/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Из чего складывается стоимость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В целом стоимость складывается из трех элементов: сам материал, конструкторская разработка и точность. Чаще всего оснастка изготавливается из высокопрочного алюминия для обеспечения приемлемой легкости.  Для обеспечения удобс</w:t>
      </w:r>
      <w:r>
        <w:rPr>
          <w:rFonts w:cstheme="minorHAnsi"/>
        </w:rPr>
        <w:t xml:space="preserve">тва некоторые производители покрывают лапки специальным тонким слоем резины. Фрезеровка и изготовление этих деталей происходит с точностями в несколько десятков микрон, что сопоставимо с точностью изготовления тех самых деталей, которые вы будете измерять.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Существует два варианта приобретения оснастки: вы можете приобрести оснастку непосредственно у производителя или же у компании, которая поставляет вам измерительное оборудование. У компании </w:t>
      </w:r>
      <w:r>
        <w:rPr>
          <w:rFonts w:cstheme="minorHAnsi"/>
          <w:lang w:val="en-US"/>
        </w:rPr>
        <w:t xml:space="preserve">Wenzel</w:t>
      </w:r>
      <w:r>
        <w:rPr>
          <w:rFonts w:cstheme="minorHAnsi"/>
        </w:rPr>
        <w:t xml:space="preserve"> не так давно появились свои комплекты оснасток. Компания </w:t>
      </w:r>
      <w:r>
        <w:rPr>
          <w:rFonts w:cstheme="minorHAnsi"/>
        </w:rPr>
        <w:t xml:space="preserve">Renishaw</w:t>
      </w:r>
      <w:r>
        <w:rPr>
          <w:rFonts w:cstheme="minorHAnsi"/>
        </w:rPr>
        <w:t xml:space="preserve"> предлагает гамму стандартных модульных и изготавливаемых по заказу крепежных приспособлений. По-моему мнению наиболее эффективные и хорошие качественные комплекты — это комплекты московской компании ПТЦ "ВЕКТОР".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Когда вы работаете на измерительной машине </w:t>
      </w:r>
      <w:r>
        <w:rPr>
          <w:rFonts w:cstheme="minorHAnsi"/>
          <w:lang w:val="en-US"/>
        </w:rPr>
        <w:t xml:space="preserve">Wenzel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где сама погрешность машины 1 мкм, то разумно для максимальной эффективности и удобства использовать дорогую, качественную и надежную оснастку. Более хорошая оснастка прослужит значительно дольше, вы будете меньше прилагать усилий при ее сборке и разборке.</w:t>
      </w:r>
      <w:r/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Помимо универсальных комплектов существуют и готовые </w:t>
      </w:r>
      <w:r>
        <w:rPr>
          <w:rFonts w:cstheme="minorHAnsi"/>
          <w:b/>
          <w:bCs/>
        </w:rPr>
        <w:t xml:space="preserve">спецкомплекты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В нашем демонстрационном зале есть спец. комплект от компании ПТЦ «Вектор». Это очень интересный пример комплексного решения для перемещения и позиционирования тяжелых обрабатываемых деталей на координатно-измерительных машинах.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Что он из себя представляет: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Подъемный мобильный стол с гидравлической регулировкой высоты от 700 до 1000 мм. Вы можете нагрузить на него несколько тяжелых дета</w:t>
      </w:r>
      <w:r>
        <w:rPr>
          <w:rFonts w:cstheme="minorHAnsi"/>
        </w:rPr>
        <w:t xml:space="preserve">лей, подвезти к вашей измерительной машине и специальной педалью поднять стол на уровень измерительной плиты. В месте, где он сопрягается с рабочей поверхностью машины, стоят специальные ролики для облегчения погрузки подачи вашей детали в зону измерений.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Второй интересный элемент – пневматическая палета. На верхней поверхности плиты выполнены присоединительные отверстия по координатной сетке. Под плитой создается воздушный слой, воздух подается через </w:t>
      </w:r>
      <w:r>
        <w:rPr>
          <w:rFonts w:cstheme="minorHAnsi"/>
        </w:rPr>
        <w:t xml:space="preserve">быстросоединяемый</w:t>
      </w:r>
      <w:r>
        <w:rPr>
          <w:rFonts w:cstheme="minorHAnsi"/>
        </w:rPr>
        <w:t xml:space="preserve"> штуцер и ручной клапан с вашей же КИМ.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На палет</w:t>
      </w:r>
      <w:r>
        <w:rPr>
          <w:rFonts w:cstheme="minorHAnsi"/>
        </w:rPr>
        <w:t xml:space="preserve">у</w:t>
      </w:r>
      <w:r>
        <w:rPr>
          <w:rFonts w:cstheme="minorHAnsi"/>
        </w:rPr>
        <w:t xml:space="preserve"> можно поместить деталь весом от 200 кг. Вы можете легко и просто перенести деталь с поверхности данной тележки на гранитную плиту.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Частый пример наших заводов: в центральных исследовательских лабораториях (ЦИЛ) либо ОТК работают достаточно хрупкие женщины, которые хорошо знают метрологию, но не обладают достаточной физической под</w:t>
      </w:r>
      <w:r>
        <w:rPr>
          <w:rFonts w:cstheme="minorHAnsi"/>
        </w:rPr>
        <w:t xml:space="preserve">готовкой для перемещения тяжелых деталей. Этот комплект оснастки может значительно упростить и облегчить работу, тем самым сократив рабочие часы для подготовки к измерениям. Также уменьшается вероятность повреждения детали или самой измерительной машины.  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Крепежная оснастка, кажущаяся крайне неважным или малозначительным элементом, напрямую влияет на точность и эффективность скорость ваших измерений.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  <w:style w:type="paragraph" w:styleId="816">
    <w:name w:val="annotation text"/>
    <w:basedOn w:val="634"/>
    <w:link w:val="81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17" w:customStyle="1">
    <w:name w:val="Текст примечания Знак"/>
    <w:basedOn w:val="644"/>
    <w:link w:val="816"/>
    <w:uiPriority w:val="99"/>
    <w:semiHidden/>
    <w:rPr>
      <w:sz w:val="20"/>
      <w:szCs w:val="20"/>
    </w:rPr>
  </w:style>
  <w:style w:type="character" w:styleId="818">
    <w:name w:val="annotation reference"/>
    <w:basedOn w:val="644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Кунцевич</dc:creator>
  <cp:keywords/>
  <dc:description/>
  <cp:lastModifiedBy>Анна Кунцевич</cp:lastModifiedBy>
  <cp:revision>3</cp:revision>
  <dcterms:created xsi:type="dcterms:W3CDTF">2021-11-02T08:11:00Z</dcterms:created>
  <dcterms:modified xsi:type="dcterms:W3CDTF">2022-09-09T12:19:09Z</dcterms:modified>
</cp:coreProperties>
</file>